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4A" w:rsidRPr="006D1A4A" w:rsidRDefault="006D1A4A" w:rsidP="006D1A4A">
      <w:pPr>
        <w:keepLines w:val="0"/>
        <w:spacing w:after="200" w:line="276" w:lineRule="auto"/>
        <w:jc w:val="center"/>
        <w:rPr>
          <w:rFonts w:ascii="Century Gothic" w:hAnsi="Century Gothic"/>
          <w:b/>
          <w:sz w:val="36"/>
          <w:szCs w:val="36"/>
          <w:lang w:eastAsia="en-NZ"/>
        </w:rPr>
      </w:pPr>
      <w:r>
        <w:rPr>
          <w:rFonts w:ascii="Century Gothic" w:hAnsi="Century Gothic"/>
          <w:b/>
          <w:sz w:val="36"/>
          <w:szCs w:val="36"/>
          <w:lang w:eastAsia="en-NZ"/>
        </w:rPr>
        <w:t>Women in the United Arab Emirates</w:t>
      </w: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  <w:r>
        <w:rPr>
          <w:rFonts w:ascii="Century Gothic" w:hAnsi="Century Gothic"/>
          <w:b/>
          <w:sz w:val="32"/>
          <w:szCs w:val="32"/>
          <w:lang w:eastAsia="en-NZ"/>
        </w:rPr>
        <w:t>WHAT I ALREADY KNOW:</w:t>
      </w: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 xml:space="preserve">Discuss as a class what life was like for women in the UAE 100 years ago.  What is it like now?  </w:t>
      </w:r>
      <w:r w:rsidR="00125A1A">
        <w:rPr>
          <w:rFonts w:ascii="Century Gothic" w:hAnsi="Century Gothic"/>
          <w:sz w:val="24"/>
          <w:szCs w:val="24"/>
          <w:lang w:eastAsia="en-NZ"/>
        </w:rPr>
        <w:t>What things have stayed the same?</w:t>
      </w: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Draw a Venn diagram to show what life was like 100 years ago, and what it is like now.</w:t>
      </w: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noProof/>
          <w:sz w:val="24"/>
          <w:szCs w:val="24"/>
          <w:lang w:eastAsia="en-N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margin-left:224.3pt;margin-top:2.65pt;width:226.5pt;height:127.5pt;flip:x;z-index:251659264" coordsize="43200,43200" adj=",-6077580,21600" path="wr,,43200,43200,21600,,20569,25nfewr,,43200,43200,21600,,20569,25l21600,21600nsxe">
            <v:path o:connectlocs="21600,0;20569,25;21600,21600"/>
          </v:shape>
        </w:pict>
      </w:r>
      <w:r>
        <w:rPr>
          <w:rFonts w:ascii="Century Gothic" w:hAnsi="Century Gothic"/>
          <w:noProof/>
          <w:sz w:val="24"/>
          <w:szCs w:val="24"/>
          <w:lang w:eastAsia="en-NZ"/>
        </w:rPr>
        <w:pict>
          <v:shape id="_x0000_s1028" type="#_x0000_t19" style="position:absolute;margin-left:96.8pt;margin-top:2.65pt;width:226.5pt;height:127.5pt;flip:x;z-index:251658240" coordsize="43200,43200" adj=",-6077580,21600" path="wr,,43200,43200,21600,,20569,25nfewr,,43200,43200,21600,,20569,25l21600,21600nsxe">
            <v:path o:connectlocs="21600,0;20569,25;21600,21600"/>
          </v:shape>
        </w:pict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  <w:t>BEFORE</w:t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</w:r>
      <w:r w:rsidR="00125A1A">
        <w:rPr>
          <w:rFonts w:ascii="Century Gothic" w:hAnsi="Century Gothic"/>
          <w:sz w:val="24"/>
          <w:szCs w:val="24"/>
          <w:lang w:eastAsia="en-NZ"/>
        </w:rPr>
        <w:tab/>
        <w:t>NOW</w:t>
      </w: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9D217C" w:rsidRP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125A1A" w:rsidRDefault="00125A1A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125A1A" w:rsidRDefault="00125A1A" w:rsidP="006D1A4A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9D217C" w:rsidRDefault="00125A1A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 xml:space="preserve">What do you think life will be like for YOUR daughters and grand-daughters?  Is life getting better or worse for women?  </w:t>
      </w:r>
    </w:p>
    <w:p w:rsidR="009D217C" w:rsidRP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24"/>
          <w:szCs w:val="24"/>
          <w:lang w:eastAsia="en-NZ"/>
        </w:rPr>
      </w:pPr>
      <w:r w:rsidRPr="009D217C">
        <w:rPr>
          <w:rFonts w:ascii="Century Gothic" w:hAnsi="Century Gothic"/>
          <w:b/>
          <w:sz w:val="32"/>
          <w:szCs w:val="32"/>
          <w:lang w:eastAsia="en-NZ"/>
        </w:rPr>
        <w:t xml:space="preserve">VOCABULARY </w:t>
      </w:r>
      <w:r>
        <w:rPr>
          <w:rFonts w:ascii="Century Gothic" w:hAnsi="Century Gothic"/>
          <w:b/>
          <w:sz w:val="24"/>
          <w:szCs w:val="24"/>
          <w:lang w:eastAsia="en-NZ"/>
        </w:rPr>
        <w:t>- your teacher will have ideas to help you learn this vocabulary</w:t>
      </w:r>
      <w:r w:rsidRPr="009D217C">
        <w:rPr>
          <w:rFonts w:ascii="Century Gothic" w:hAnsi="Century Gothic"/>
          <w:b/>
          <w:sz w:val="24"/>
          <w:szCs w:val="24"/>
          <w:lang w:eastAsia="en-NZ"/>
        </w:rPr>
        <w:t>:</w:t>
      </w:r>
    </w:p>
    <w:p w:rsidR="00125A1A" w:rsidRDefault="00125A1A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Important</w:t>
      </w:r>
    </w:p>
    <w:p w:rsidR="009D217C" w:rsidRPr="009D217C" w:rsidRDefault="009D217C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9D217C">
        <w:rPr>
          <w:rFonts w:ascii="Century Gothic" w:hAnsi="Century Gothic"/>
          <w:sz w:val="24"/>
          <w:szCs w:val="24"/>
          <w:lang w:eastAsia="en-NZ"/>
        </w:rPr>
        <w:t>Respect / respected</w:t>
      </w:r>
    </w:p>
    <w:p w:rsidR="009D217C" w:rsidRPr="009D217C" w:rsidRDefault="009D217C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9D217C">
        <w:rPr>
          <w:rFonts w:ascii="Century Gothic" w:hAnsi="Century Gothic"/>
          <w:sz w:val="24"/>
          <w:szCs w:val="24"/>
          <w:lang w:eastAsia="en-NZ"/>
        </w:rPr>
        <w:t>Strength / strong / stronger</w:t>
      </w:r>
    </w:p>
    <w:p w:rsidR="009D217C" w:rsidRPr="009D217C" w:rsidRDefault="009D217C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9D217C">
        <w:rPr>
          <w:rFonts w:ascii="Century Gothic" w:hAnsi="Century Gothic"/>
          <w:sz w:val="24"/>
          <w:szCs w:val="24"/>
          <w:lang w:eastAsia="en-NZ"/>
        </w:rPr>
        <w:t>Encourage / encourages</w:t>
      </w:r>
    </w:p>
    <w:p w:rsidR="009D217C" w:rsidRPr="009D217C" w:rsidRDefault="009D217C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9D217C">
        <w:rPr>
          <w:rFonts w:ascii="Century Gothic" w:hAnsi="Century Gothic"/>
          <w:sz w:val="24"/>
          <w:szCs w:val="24"/>
          <w:lang w:eastAsia="en-NZ"/>
        </w:rPr>
        <w:t>Law</w:t>
      </w:r>
    </w:p>
    <w:p w:rsidR="009D217C" w:rsidRDefault="00125A1A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9D217C">
        <w:rPr>
          <w:rFonts w:ascii="Century Gothic" w:hAnsi="Century Gothic"/>
          <w:sz w:val="24"/>
          <w:szCs w:val="24"/>
          <w:lang w:eastAsia="en-NZ"/>
        </w:rPr>
        <w:t>R</w:t>
      </w:r>
      <w:r w:rsidR="009D217C" w:rsidRPr="009D217C">
        <w:rPr>
          <w:rFonts w:ascii="Century Gothic" w:hAnsi="Century Gothic"/>
          <w:sz w:val="24"/>
          <w:szCs w:val="24"/>
          <w:lang w:eastAsia="en-NZ"/>
        </w:rPr>
        <w:t>ights</w:t>
      </w:r>
    </w:p>
    <w:p w:rsidR="00125A1A" w:rsidRPr="009D217C" w:rsidRDefault="00125A1A" w:rsidP="00125A1A">
      <w:pPr>
        <w:pStyle w:val="ListParagraph"/>
        <w:keepLines w:val="0"/>
        <w:numPr>
          <w:ilvl w:val="0"/>
          <w:numId w:val="16"/>
        </w:numPr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Equal</w:t>
      </w:r>
    </w:p>
    <w:p w:rsidR="009D217C" w:rsidRDefault="009D217C" w:rsidP="009D217C">
      <w:pPr>
        <w:keepLines w:val="0"/>
        <w:spacing w:after="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9D217C" w:rsidRP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  <w:r w:rsidRPr="009D217C">
        <w:rPr>
          <w:rFonts w:ascii="Century Gothic" w:hAnsi="Century Gothic"/>
          <w:b/>
          <w:sz w:val="32"/>
          <w:szCs w:val="32"/>
          <w:lang w:eastAsia="en-NZ"/>
        </w:rPr>
        <w:t>READING</w:t>
      </w:r>
      <w:r w:rsidR="00125A1A">
        <w:rPr>
          <w:rFonts w:ascii="Century Gothic" w:hAnsi="Century Gothic"/>
          <w:b/>
          <w:sz w:val="32"/>
          <w:szCs w:val="32"/>
          <w:lang w:eastAsia="en-NZ"/>
        </w:rPr>
        <w:t xml:space="preserve"> </w:t>
      </w:r>
      <w:r w:rsidR="00125A1A" w:rsidRPr="00125A1A">
        <w:rPr>
          <w:rFonts w:ascii="Century Gothic" w:hAnsi="Century Gothic"/>
          <w:b/>
          <w:sz w:val="24"/>
          <w:szCs w:val="24"/>
          <w:lang w:eastAsia="en-NZ"/>
        </w:rPr>
        <w:t>– read this as a class, in groups, in pairs.  Your teacher will help translate it for you</w:t>
      </w:r>
      <w:r w:rsidRPr="00125A1A">
        <w:rPr>
          <w:rFonts w:ascii="Century Gothic" w:hAnsi="Century Gothic"/>
          <w:b/>
          <w:sz w:val="24"/>
          <w:szCs w:val="24"/>
          <w:lang w:eastAsia="en-NZ"/>
        </w:rPr>
        <w:t>:</w:t>
      </w:r>
    </w:p>
    <w:p w:rsidR="00265D1D" w:rsidRPr="00E452D4" w:rsidRDefault="006A55D7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Women have always been </w:t>
      </w:r>
      <w:r w:rsidRPr="00E452D4">
        <w:rPr>
          <w:rFonts w:ascii="Arial" w:hAnsi="Arial" w:cs="Arial"/>
          <w:b/>
          <w:i/>
          <w:sz w:val="24"/>
          <w:szCs w:val="24"/>
          <w:lang w:eastAsia="en-NZ"/>
        </w:rPr>
        <w:t>important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to the UAE.</w:t>
      </w:r>
    </w:p>
    <w:p w:rsidR="006A55D7" w:rsidRPr="00E452D4" w:rsidRDefault="00E452D4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>
        <w:rPr>
          <w:rFonts w:ascii="Arial" w:hAnsi="Arial" w:cs="Arial"/>
          <w:i/>
          <w:sz w:val="24"/>
          <w:szCs w:val="24"/>
          <w:lang w:eastAsia="en-NZ"/>
        </w:rPr>
        <w:t>About 100 years ago, when</w:t>
      </w:r>
      <w:r w:rsidR="006A55D7" w:rsidRPr="00E452D4">
        <w:rPr>
          <w:rFonts w:ascii="Arial" w:hAnsi="Arial" w:cs="Arial"/>
          <w:i/>
          <w:sz w:val="24"/>
          <w:szCs w:val="24"/>
          <w:lang w:eastAsia="en-NZ"/>
        </w:rPr>
        <w:t xml:space="preserve"> men left for months to work in the pearling and fishing jobs, women had to do everything back home.  This was not easy in the desert.  Women were </w:t>
      </w:r>
      <w:r w:rsidR="006A55D7" w:rsidRPr="00E452D4">
        <w:rPr>
          <w:rFonts w:ascii="Arial" w:hAnsi="Arial" w:cs="Arial"/>
          <w:b/>
          <w:i/>
          <w:sz w:val="24"/>
          <w:szCs w:val="24"/>
          <w:lang w:eastAsia="en-NZ"/>
        </w:rPr>
        <w:t>respected</w:t>
      </w:r>
      <w:r w:rsidR="006A55D7" w:rsidRPr="00E452D4">
        <w:rPr>
          <w:rFonts w:ascii="Arial" w:hAnsi="Arial" w:cs="Arial"/>
          <w:i/>
          <w:sz w:val="24"/>
          <w:szCs w:val="24"/>
          <w:lang w:eastAsia="en-NZ"/>
        </w:rPr>
        <w:t xml:space="preserve"> for their </w:t>
      </w:r>
      <w:r w:rsidR="006A55D7" w:rsidRPr="00E452D4">
        <w:rPr>
          <w:rFonts w:ascii="Arial" w:hAnsi="Arial" w:cs="Arial"/>
          <w:b/>
          <w:i/>
          <w:sz w:val="24"/>
          <w:szCs w:val="24"/>
          <w:lang w:eastAsia="en-NZ"/>
        </w:rPr>
        <w:t>strength</w:t>
      </w:r>
      <w:r w:rsidR="006A55D7" w:rsidRPr="00E452D4">
        <w:rPr>
          <w:rFonts w:ascii="Arial" w:hAnsi="Arial" w:cs="Arial"/>
          <w:i/>
          <w:sz w:val="24"/>
          <w:szCs w:val="24"/>
          <w:lang w:eastAsia="en-NZ"/>
        </w:rPr>
        <w:t xml:space="preserve"> and hard work.</w:t>
      </w:r>
    </w:p>
    <w:p w:rsidR="006A55D7" w:rsidRPr="00E452D4" w:rsidRDefault="006A55D7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Now, the UAE is </w:t>
      </w:r>
      <w:r w:rsidR="00125A1A" w:rsidRPr="00E452D4">
        <w:rPr>
          <w:rFonts w:ascii="Arial" w:hAnsi="Arial" w:cs="Arial"/>
          <w:i/>
          <w:sz w:val="24"/>
          <w:szCs w:val="24"/>
          <w:lang w:eastAsia="en-NZ"/>
        </w:rPr>
        <w:t>helping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make women </w:t>
      </w:r>
      <w:r w:rsidRPr="00E452D4">
        <w:rPr>
          <w:rFonts w:ascii="Arial" w:hAnsi="Arial" w:cs="Arial"/>
          <w:b/>
          <w:i/>
          <w:sz w:val="24"/>
          <w:szCs w:val="24"/>
          <w:lang w:eastAsia="en-NZ"/>
        </w:rPr>
        <w:t>stronger</w:t>
      </w:r>
      <w:r w:rsidR="006D1A4A" w:rsidRPr="00E452D4">
        <w:rPr>
          <w:rFonts w:ascii="Arial" w:hAnsi="Arial" w:cs="Arial"/>
          <w:i/>
          <w:sz w:val="24"/>
          <w:szCs w:val="24"/>
          <w:lang w:eastAsia="en-NZ"/>
        </w:rPr>
        <w:t xml:space="preserve"> and more </w:t>
      </w:r>
      <w:r w:rsidR="006D1A4A" w:rsidRPr="00E452D4">
        <w:rPr>
          <w:rFonts w:ascii="Arial" w:hAnsi="Arial" w:cs="Arial"/>
          <w:b/>
          <w:i/>
          <w:sz w:val="24"/>
          <w:szCs w:val="24"/>
          <w:lang w:eastAsia="en-NZ"/>
        </w:rPr>
        <w:t>respected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>.</w:t>
      </w:r>
    </w:p>
    <w:p w:rsidR="006A55D7" w:rsidRPr="00E452D4" w:rsidRDefault="006A55D7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It is the </w:t>
      </w:r>
      <w:r w:rsidRPr="00E452D4">
        <w:rPr>
          <w:rFonts w:ascii="Arial" w:hAnsi="Arial" w:cs="Arial"/>
          <w:b/>
          <w:i/>
          <w:sz w:val="24"/>
          <w:szCs w:val="24"/>
          <w:lang w:eastAsia="en-NZ"/>
        </w:rPr>
        <w:t>law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to give women the same </w:t>
      </w:r>
      <w:r w:rsidRPr="00E452D4">
        <w:rPr>
          <w:rFonts w:ascii="Arial" w:hAnsi="Arial" w:cs="Arial"/>
          <w:b/>
          <w:i/>
          <w:sz w:val="24"/>
          <w:szCs w:val="24"/>
          <w:lang w:eastAsia="en-NZ"/>
        </w:rPr>
        <w:t>rights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as men.</w:t>
      </w:r>
      <w:r w:rsidR="00125A1A" w:rsidRPr="00E452D4">
        <w:rPr>
          <w:rFonts w:ascii="Arial" w:hAnsi="Arial" w:cs="Arial"/>
          <w:i/>
          <w:sz w:val="24"/>
          <w:szCs w:val="24"/>
          <w:lang w:eastAsia="en-NZ"/>
        </w:rPr>
        <w:t xml:space="preserve">  They are seen as </w:t>
      </w:r>
      <w:r w:rsidR="00125A1A" w:rsidRPr="00E452D4">
        <w:rPr>
          <w:rFonts w:ascii="Arial" w:hAnsi="Arial" w:cs="Arial"/>
          <w:b/>
          <w:i/>
          <w:sz w:val="24"/>
          <w:szCs w:val="24"/>
          <w:lang w:eastAsia="en-NZ"/>
        </w:rPr>
        <w:t>equal</w:t>
      </w:r>
      <w:r w:rsidR="00125A1A" w:rsidRPr="00E452D4">
        <w:rPr>
          <w:rFonts w:ascii="Arial" w:hAnsi="Arial" w:cs="Arial"/>
          <w:i/>
          <w:sz w:val="24"/>
          <w:szCs w:val="24"/>
          <w:lang w:eastAsia="en-NZ"/>
        </w:rPr>
        <w:t>.</w:t>
      </w:r>
    </w:p>
    <w:p w:rsidR="006D1A4A" w:rsidRPr="00E452D4" w:rsidRDefault="006A55D7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The UAE Women’s Federation </w:t>
      </w:r>
      <w:r w:rsidR="009D217C" w:rsidRPr="00E452D4">
        <w:rPr>
          <w:rFonts w:ascii="Arial" w:hAnsi="Arial" w:cs="Arial"/>
          <w:b/>
          <w:i/>
          <w:sz w:val="24"/>
          <w:szCs w:val="24"/>
          <w:lang w:eastAsia="en-NZ"/>
        </w:rPr>
        <w:t>encourages</w:t>
      </w:r>
      <w:r w:rsidR="009D217C" w:rsidRPr="00E452D4">
        <w:rPr>
          <w:rFonts w:ascii="Arial" w:hAnsi="Arial" w:cs="Arial"/>
          <w:i/>
          <w:sz w:val="24"/>
          <w:szCs w:val="24"/>
          <w:lang w:eastAsia="en-NZ"/>
        </w:rPr>
        <w:t xml:space="preserve"> women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to get educated and get good jobs.  HH Sheikha Fatima bent Mubarak</w:t>
      </w:r>
      <w:r w:rsidR="006D1A4A" w:rsidRPr="00E452D4">
        <w:rPr>
          <w:rFonts w:ascii="Arial" w:hAnsi="Arial" w:cs="Arial"/>
          <w:i/>
          <w:sz w:val="24"/>
          <w:szCs w:val="24"/>
          <w:lang w:eastAsia="en-NZ"/>
        </w:rPr>
        <w:t xml:space="preserve"> </w:t>
      </w:r>
      <w:r w:rsidR="00125A1A" w:rsidRPr="00E452D4">
        <w:rPr>
          <w:rFonts w:ascii="Arial" w:hAnsi="Arial" w:cs="Arial"/>
          <w:i/>
          <w:sz w:val="24"/>
          <w:szCs w:val="24"/>
          <w:lang w:eastAsia="en-NZ"/>
        </w:rPr>
        <w:t>leads</w:t>
      </w:r>
      <w:r w:rsidR="006D1A4A" w:rsidRPr="00E452D4">
        <w:rPr>
          <w:rFonts w:ascii="Arial" w:hAnsi="Arial" w:cs="Arial"/>
          <w:i/>
          <w:sz w:val="24"/>
          <w:szCs w:val="24"/>
          <w:lang w:eastAsia="en-NZ"/>
        </w:rPr>
        <w:t xml:space="preserve"> this.  It began in 1975.</w:t>
      </w:r>
    </w:p>
    <w:p w:rsidR="000F1493" w:rsidRPr="00E452D4" w:rsidRDefault="006D1A4A" w:rsidP="00125A1A">
      <w:pPr>
        <w:keepLines w:val="0"/>
        <w:tabs>
          <w:tab w:val="left" w:pos="9630"/>
          <w:tab w:val="left" w:pos="9990"/>
        </w:tabs>
        <w:spacing w:after="200" w:line="276" w:lineRule="auto"/>
        <w:ind w:left="720" w:right="83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Now, more women go to u</w:t>
      </w:r>
      <w:r w:rsidR="00125A1A" w:rsidRPr="00E452D4">
        <w:rPr>
          <w:rFonts w:ascii="Arial" w:hAnsi="Arial" w:cs="Arial"/>
          <w:i/>
          <w:sz w:val="24"/>
          <w:szCs w:val="24"/>
          <w:lang w:eastAsia="en-NZ"/>
        </w:rPr>
        <w:t>niversity than men.  They are getting important jobs.</w:t>
      </w:r>
    </w:p>
    <w:p w:rsidR="00125A1A" w:rsidRDefault="00125A1A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</w:p>
    <w:p w:rsidR="009D217C" w:rsidRPr="009D217C" w:rsidRDefault="009D217C" w:rsidP="006D1A4A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  <w:r w:rsidRPr="009D217C">
        <w:rPr>
          <w:rFonts w:ascii="Century Gothic" w:hAnsi="Century Gothic"/>
          <w:b/>
          <w:sz w:val="32"/>
          <w:szCs w:val="32"/>
          <w:lang w:eastAsia="en-NZ"/>
        </w:rPr>
        <w:t>MUST DO:</w:t>
      </w:r>
    </w:p>
    <w:p w:rsidR="009D217C" w:rsidRDefault="009D217C" w:rsidP="00815E2F">
      <w:pPr>
        <w:pStyle w:val="ListParagraph"/>
        <w:keepLines w:val="0"/>
        <w:numPr>
          <w:ilvl w:val="0"/>
          <w:numId w:val="15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Draw a picture of a woman in the middle of your page.</w:t>
      </w:r>
    </w:p>
    <w:p w:rsidR="009D217C" w:rsidRDefault="00125A1A" w:rsidP="00815E2F">
      <w:pPr>
        <w:pStyle w:val="ListParagraph"/>
        <w:keepLines w:val="0"/>
        <w:numPr>
          <w:ilvl w:val="0"/>
          <w:numId w:val="15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Label her with words that show she is successful.  EG:  strong, educated...</w:t>
      </w:r>
      <w:r w:rsidR="00815E2F">
        <w:rPr>
          <w:rFonts w:ascii="Century Gothic" w:hAnsi="Century Gothic"/>
          <w:sz w:val="24"/>
          <w:szCs w:val="24"/>
          <w:lang w:eastAsia="en-NZ"/>
        </w:rPr>
        <w:t xml:space="preserve">  Try to get six words (your teacher and friends will help you).</w:t>
      </w:r>
    </w:p>
    <w:p w:rsidR="00815E2F" w:rsidRDefault="00815E2F" w:rsidP="00815E2F">
      <w:pPr>
        <w:pStyle w:val="ListParagraph"/>
        <w:keepLines w:val="0"/>
        <w:numPr>
          <w:ilvl w:val="0"/>
          <w:numId w:val="15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Tick the words you think describe YOU.</w:t>
      </w:r>
    </w:p>
    <w:p w:rsidR="00815E2F" w:rsidRPr="00815E2F" w:rsidRDefault="00815E2F" w:rsidP="00A42CAC">
      <w:pPr>
        <w:keepLines w:val="0"/>
        <w:spacing w:after="200" w:line="360" w:lineRule="auto"/>
        <w:jc w:val="center"/>
        <w:rPr>
          <w:rFonts w:ascii="Century Gothic" w:hAnsi="Century Gothic"/>
          <w:sz w:val="24"/>
          <w:szCs w:val="24"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1685925" cy="1674298"/>
            <wp:effectExtent l="19050" t="0" r="9525" b="0"/>
            <wp:docPr id="1" name="Picture 1" descr="http://www.nassaulibrary.org/centreblog/GirlP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ssaulibrary.org/centreblog/GirlPowe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74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510D">
        <w:rPr>
          <w:rFonts w:ascii="Century Gothic" w:hAnsi="Century Gothic"/>
          <w:sz w:val="24"/>
          <w:szCs w:val="24"/>
          <w:lang w:eastAsia="en-NZ"/>
        </w:rPr>
        <w:tab/>
      </w:r>
      <w:r w:rsidR="0051510D">
        <w:rPr>
          <w:rFonts w:ascii="Century Gothic" w:hAnsi="Century Gothic"/>
          <w:sz w:val="24"/>
          <w:szCs w:val="24"/>
          <w:lang w:eastAsia="en-NZ"/>
        </w:rPr>
        <w:tab/>
      </w:r>
      <w:r w:rsidR="0051510D">
        <w:rPr>
          <w:rFonts w:ascii="Century Gothic" w:hAnsi="Century Gothic"/>
          <w:sz w:val="24"/>
          <w:szCs w:val="24"/>
          <w:lang w:eastAsia="en-NZ"/>
        </w:rPr>
        <w:tab/>
      </w:r>
      <w:r w:rsidR="00A42CAC">
        <w:rPr>
          <w:noProof/>
          <w:lang w:eastAsia="en-NZ"/>
        </w:rPr>
        <w:drawing>
          <wp:inline distT="0" distB="0" distL="0" distR="0">
            <wp:extent cx="2676525" cy="1764742"/>
            <wp:effectExtent l="19050" t="0" r="9525" b="0"/>
            <wp:docPr id="7" name="Picture 7" descr="http://www.thenational.ae/apps/pbcsi.dll/bilde?Site=AD&amp;Date=20091016&amp;Category=NATIONAL&amp;ArtNo=710159922&amp;Ref=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national.ae/apps/pbcsi.dll/bilde?Site=AD&amp;Date=20091016&amp;Category=NATIONAL&amp;ArtNo=710159922&amp;Ref=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6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E2F" w:rsidRDefault="00815E2F" w:rsidP="00815E2F">
      <w:pPr>
        <w:pStyle w:val="ListParagraph"/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</w:p>
    <w:p w:rsidR="00E452D4" w:rsidRDefault="00E452D4" w:rsidP="00E452D4">
      <w:pPr>
        <w:keepLines w:val="0"/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 w:rsidRPr="00E452D4">
        <w:rPr>
          <w:rFonts w:ascii="Century Gothic" w:hAnsi="Century Gothic"/>
          <w:b/>
          <w:sz w:val="32"/>
          <w:szCs w:val="32"/>
          <w:lang w:eastAsia="en-NZ"/>
        </w:rPr>
        <w:t>SHOULD DO:</w:t>
      </w:r>
    </w:p>
    <w:p w:rsidR="00E452D4" w:rsidRDefault="00E452D4" w:rsidP="00815E2F">
      <w:pPr>
        <w:pStyle w:val="ListParagraph"/>
        <w:keepLines w:val="0"/>
        <w:numPr>
          <w:ilvl w:val="0"/>
          <w:numId w:val="18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Read the text above again.  Answer these questions in your notebook.</w:t>
      </w:r>
    </w:p>
    <w:p w:rsidR="00E452D4" w:rsidRDefault="00E452D4" w:rsidP="00815E2F">
      <w:pPr>
        <w:pStyle w:val="ListParagraph"/>
        <w:keepLines w:val="0"/>
        <w:numPr>
          <w:ilvl w:val="1"/>
          <w:numId w:val="18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Why were women left alone a lot about 100 years ago?</w:t>
      </w:r>
    </w:p>
    <w:p w:rsidR="00E452D4" w:rsidRDefault="00E452D4" w:rsidP="00815E2F">
      <w:pPr>
        <w:pStyle w:val="ListParagraph"/>
        <w:keepLines w:val="0"/>
        <w:numPr>
          <w:ilvl w:val="1"/>
          <w:numId w:val="18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What skills do you think the women needed to have when the men went away to work?</w:t>
      </w:r>
    </w:p>
    <w:p w:rsidR="00E452D4" w:rsidRDefault="00815E2F" w:rsidP="00815E2F">
      <w:pPr>
        <w:pStyle w:val="ListParagraph"/>
        <w:keepLines w:val="0"/>
        <w:numPr>
          <w:ilvl w:val="1"/>
          <w:numId w:val="18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How does the UAE show it respects women?</w:t>
      </w:r>
    </w:p>
    <w:p w:rsidR="00815E2F" w:rsidRPr="00E452D4" w:rsidRDefault="00815E2F" w:rsidP="00815E2F">
      <w:pPr>
        <w:pStyle w:val="ListParagraph"/>
        <w:keepLines w:val="0"/>
        <w:numPr>
          <w:ilvl w:val="1"/>
          <w:numId w:val="18"/>
        </w:numPr>
        <w:spacing w:after="200" w:line="360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Why do you think the Women’s Federation is important?</w:t>
      </w:r>
    </w:p>
    <w:p w:rsidR="00815E2F" w:rsidRDefault="00815E2F" w:rsidP="00E452D4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</w:p>
    <w:p w:rsidR="00E452D4" w:rsidRDefault="00E452D4" w:rsidP="00E452D4">
      <w:pPr>
        <w:keepLines w:val="0"/>
        <w:spacing w:after="200" w:line="276" w:lineRule="auto"/>
        <w:jc w:val="left"/>
        <w:rPr>
          <w:rFonts w:ascii="Century Gothic" w:hAnsi="Century Gothic"/>
          <w:b/>
          <w:sz w:val="32"/>
          <w:szCs w:val="32"/>
          <w:lang w:eastAsia="en-NZ"/>
        </w:rPr>
      </w:pPr>
      <w:r>
        <w:rPr>
          <w:rFonts w:ascii="Century Gothic" w:hAnsi="Century Gothic"/>
          <w:b/>
          <w:sz w:val="32"/>
          <w:szCs w:val="32"/>
          <w:lang w:eastAsia="en-NZ"/>
        </w:rPr>
        <w:t>COULD DO:</w:t>
      </w:r>
    </w:p>
    <w:p w:rsidR="00E452D4" w:rsidRPr="00E452D4" w:rsidRDefault="00E452D4" w:rsidP="00E452D4">
      <w:pPr>
        <w:pStyle w:val="ListParagraph"/>
        <w:keepLines w:val="0"/>
        <w:numPr>
          <w:ilvl w:val="0"/>
          <w:numId w:val="17"/>
        </w:numPr>
        <w:spacing w:after="200" w:line="276" w:lineRule="auto"/>
        <w:jc w:val="left"/>
        <w:rPr>
          <w:rFonts w:ascii="Century Gothic" w:hAnsi="Century Gothic"/>
          <w:sz w:val="24"/>
          <w:szCs w:val="24"/>
          <w:lang w:eastAsia="en-NZ"/>
        </w:rPr>
      </w:pPr>
      <w:r>
        <w:rPr>
          <w:rFonts w:ascii="Century Gothic" w:hAnsi="Century Gothic"/>
          <w:sz w:val="24"/>
          <w:szCs w:val="24"/>
          <w:lang w:eastAsia="en-NZ"/>
        </w:rPr>
        <w:t>Read the text below:</w:t>
      </w:r>
    </w:p>
    <w:p w:rsidR="00194BE4" w:rsidRPr="00E452D4" w:rsidRDefault="00194BE4" w:rsidP="00E452D4">
      <w:pPr>
        <w:keepLines w:val="0"/>
        <w:spacing w:after="200" w:line="276" w:lineRule="auto"/>
        <w:ind w:left="126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Women who have good jobs:</w:t>
      </w:r>
    </w:p>
    <w:p w:rsidR="00194BE4" w:rsidRPr="00E452D4" w:rsidRDefault="00194BE4" w:rsidP="00E452D4">
      <w:pPr>
        <w:pStyle w:val="ListParagraph"/>
        <w:keepLines w:val="0"/>
        <w:numPr>
          <w:ilvl w:val="0"/>
          <w:numId w:val="14"/>
        </w:numPr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Have freedom;</w:t>
      </w:r>
    </w:p>
    <w:p w:rsidR="00194BE4" w:rsidRPr="00E452D4" w:rsidRDefault="00194BE4" w:rsidP="00E452D4">
      <w:pPr>
        <w:pStyle w:val="ListParagraph"/>
        <w:keepLines w:val="0"/>
        <w:numPr>
          <w:ilvl w:val="0"/>
          <w:numId w:val="14"/>
        </w:numPr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Have their own money;</w:t>
      </w:r>
    </w:p>
    <w:p w:rsidR="00194BE4" w:rsidRPr="00E452D4" w:rsidRDefault="00194BE4" w:rsidP="00E452D4">
      <w:pPr>
        <w:pStyle w:val="ListParagraph"/>
        <w:keepLines w:val="0"/>
        <w:numPr>
          <w:ilvl w:val="0"/>
          <w:numId w:val="14"/>
        </w:numPr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Do not feel bored;</w:t>
      </w:r>
    </w:p>
    <w:p w:rsidR="00194BE4" w:rsidRPr="00E452D4" w:rsidRDefault="00194BE4" w:rsidP="00E452D4">
      <w:pPr>
        <w:pStyle w:val="ListParagraph"/>
        <w:keepLines w:val="0"/>
        <w:numPr>
          <w:ilvl w:val="0"/>
          <w:numId w:val="14"/>
        </w:numPr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Get to meet lots of new and exciting people;</w:t>
      </w:r>
    </w:p>
    <w:p w:rsidR="00194BE4" w:rsidRPr="00E452D4" w:rsidRDefault="00194BE4" w:rsidP="00E452D4">
      <w:pPr>
        <w:pStyle w:val="ListParagraph"/>
        <w:keepLines w:val="0"/>
        <w:numPr>
          <w:ilvl w:val="0"/>
          <w:numId w:val="14"/>
        </w:numPr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Can travel all over the world.</w:t>
      </w:r>
    </w:p>
    <w:p w:rsidR="0051510D" w:rsidRDefault="0051510D" w:rsidP="00E452D4">
      <w:pPr>
        <w:keepLines w:val="0"/>
        <w:spacing w:after="200" w:line="276" w:lineRule="auto"/>
        <w:ind w:left="126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</w:p>
    <w:p w:rsidR="006D1A4A" w:rsidRPr="00E452D4" w:rsidRDefault="006D1A4A" w:rsidP="00E452D4">
      <w:pPr>
        <w:keepLines w:val="0"/>
        <w:spacing w:after="200" w:line="276" w:lineRule="auto"/>
        <w:ind w:left="126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lastRenderedPageBreak/>
        <w:t xml:space="preserve">But some women do </w:t>
      </w:r>
      <w:r w:rsidRPr="00E452D4">
        <w:rPr>
          <w:rFonts w:ascii="Arial" w:hAnsi="Arial" w:cs="Arial"/>
          <w:b/>
          <w:i/>
          <w:sz w:val="24"/>
          <w:szCs w:val="24"/>
          <w:lang w:eastAsia="en-NZ"/>
        </w:rPr>
        <w:t>not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 want to work because:</w:t>
      </w:r>
    </w:p>
    <w:p w:rsidR="006D1A4A" w:rsidRPr="00E452D4" w:rsidRDefault="006D1A4A" w:rsidP="00E452D4">
      <w:pPr>
        <w:pStyle w:val="ListParagraph"/>
        <w:keepLines w:val="0"/>
        <w:numPr>
          <w:ilvl w:val="0"/>
          <w:numId w:val="13"/>
        </w:numPr>
        <w:tabs>
          <w:tab w:val="left" w:pos="1890"/>
        </w:tabs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They are already wealthy and do not feel they need to</w:t>
      </w:r>
      <w:r w:rsidR="0088440D" w:rsidRPr="00E452D4">
        <w:rPr>
          <w:rFonts w:ascii="Arial" w:hAnsi="Arial" w:cs="Arial"/>
          <w:i/>
          <w:sz w:val="24"/>
          <w:szCs w:val="24"/>
          <w:lang w:eastAsia="en-NZ"/>
        </w:rPr>
        <w:t xml:space="preserve"> work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>;</w:t>
      </w:r>
    </w:p>
    <w:p w:rsidR="006D1A4A" w:rsidRPr="00E452D4" w:rsidRDefault="006D1A4A" w:rsidP="00E452D4">
      <w:pPr>
        <w:pStyle w:val="ListParagraph"/>
        <w:keepLines w:val="0"/>
        <w:numPr>
          <w:ilvl w:val="0"/>
          <w:numId w:val="13"/>
        </w:numPr>
        <w:tabs>
          <w:tab w:val="left" w:pos="1890"/>
        </w:tabs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  <w:lang w:eastAsia="en-NZ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 xml:space="preserve">They enjoy looking after their household and </w:t>
      </w:r>
      <w:r w:rsidR="0088440D" w:rsidRPr="00E452D4">
        <w:rPr>
          <w:rFonts w:ascii="Arial" w:hAnsi="Arial" w:cs="Arial"/>
          <w:i/>
          <w:sz w:val="24"/>
          <w:szCs w:val="24"/>
          <w:lang w:eastAsia="en-NZ"/>
        </w:rPr>
        <w:t xml:space="preserve">their </w:t>
      </w:r>
      <w:r w:rsidRPr="00E452D4">
        <w:rPr>
          <w:rFonts w:ascii="Arial" w:hAnsi="Arial" w:cs="Arial"/>
          <w:i/>
          <w:sz w:val="24"/>
          <w:szCs w:val="24"/>
          <w:lang w:eastAsia="en-NZ"/>
        </w:rPr>
        <w:t>children;</w:t>
      </w:r>
    </w:p>
    <w:p w:rsidR="006D1A4A" w:rsidRPr="00E452D4" w:rsidRDefault="006D1A4A" w:rsidP="00E452D4">
      <w:pPr>
        <w:pStyle w:val="ListParagraph"/>
        <w:keepLines w:val="0"/>
        <w:numPr>
          <w:ilvl w:val="0"/>
          <w:numId w:val="13"/>
        </w:numPr>
        <w:tabs>
          <w:tab w:val="left" w:pos="1890"/>
        </w:tabs>
        <w:spacing w:after="200" w:line="276" w:lineRule="auto"/>
        <w:ind w:left="1890" w:right="1377"/>
        <w:jc w:val="left"/>
        <w:rPr>
          <w:rFonts w:ascii="Arial" w:hAnsi="Arial" w:cs="Arial"/>
          <w:i/>
          <w:sz w:val="24"/>
          <w:szCs w:val="24"/>
        </w:rPr>
      </w:pPr>
      <w:r w:rsidRPr="00E452D4">
        <w:rPr>
          <w:rFonts w:ascii="Arial" w:hAnsi="Arial" w:cs="Arial"/>
          <w:i/>
          <w:sz w:val="24"/>
          <w:szCs w:val="24"/>
          <w:lang w:eastAsia="en-NZ"/>
        </w:rPr>
        <w:t>They still feel it is traditional for the women to stay at home.</w:t>
      </w:r>
    </w:p>
    <w:p w:rsidR="00E452D4" w:rsidRDefault="00E452D4" w:rsidP="00E452D4">
      <w:pPr>
        <w:pStyle w:val="ListParagraph"/>
        <w:keepLines w:val="0"/>
        <w:tabs>
          <w:tab w:val="left" w:pos="1890"/>
        </w:tabs>
        <w:spacing w:after="200" w:line="276" w:lineRule="auto"/>
        <w:ind w:left="1890" w:right="1377"/>
        <w:jc w:val="left"/>
        <w:rPr>
          <w:rFonts w:ascii="Century Gothic" w:hAnsi="Century Gothic"/>
          <w:i/>
          <w:sz w:val="24"/>
          <w:szCs w:val="24"/>
        </w:rPr>
      </w:pPr>
    </w:p>
    <w:p w:rsidR="00E452D4" w:rsidRDefault="00E452D4" w:rsidP="00E452D4">
      <w:pPr>
        <w:pStyle w:val="ListParagraph"/>
        <w:keepLines w:val="0"/>
        <w:numPr>
          <w:ilvl w:val="0"/>
          <w:numId w:val="17"/>
        </w:numPr>
        <w:tabs>
          <w:tab w:val="left" w:pos="1890"/>
        </w:tabs>
        <w:spacing w:after="200" w:line="276" w:lineRule="auto"/>
        <w:ind w:right="1377"/>
        <w:jc w:val="lef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What do you think women should do?  </w:t>
      </w:r>
      <w:r w:rsidR="00815E2F">
        <w:rPr>
          <w:rFonts w:ascii="Century Gothic" w:hAnsi="Century Gothic"/>
          <w:sz w:val="24"/>
          <w:szCs w:val="24"/>
        </w:rPr>
        <w:t xml:space="preserve">Work or stay at home?  </w:t>
      </w:r>
      <w:r>
        <w:rPr>
          <w:rFonts w:ascii="Century Gothic" w:hAnsi="Century Gothic"/>
          <w:sz w:val="24"/>
          <w:szCs w:val="24"/>
        </w:rPr>
        <w:t xml:space="preserve">What do you think YOU will do when you leave school?  Do you </w:t>
      </w:r>
      <w:r w:rsidR="00815E2F">
        <w:rPr>
          <w:rFonts w:ascii="Century Gothic" w:hAnsi="Century Gothic"/>
          <w:sz w:val="24"/>
          <w:szCs w:val="24"/>
        </w:rPr>
        <w:t xml:space="preserve">REALLY </w:t>
      </w:r>
      <w:r>
        <w:rPr>
          <w:rFonts w:ascii="Century Gothic" w:hAnsi="Century Gothic"/>
          <w:sz w:val="24"/>
          <w:szCs w:val="24"/>
        </w:rPr>
        <w:t>feel you have a choice?  Discuss this with a friend and write down what you feel.</w:t>
      </w:r>
    </w:p>
    <w:p w:rsidR="00E452D4" w:rsidRDefault="00E452D4" w:rsidP="00E452D4">
      <w:pPr>
        <w:pStyle w:val="ListParagraph"/>
        <w:keepLines w:val="0"/>
        <w:tabs>
          <w:tab w:val="left" w:pos="1890"/>
        </w:tabs>
        <w:spacing w:after="200" w:line="276" w:lineRule="auto"/>
        <w:ind w:right="1377"/>
        <w:jc w:val="left"/>
        <w:rPr>
          <w:rFonts w:ascii="Century Gothic" w:hAnsi="Century Gothic"/>
          <w:sz w:val="24"/>
          <w:szCs w:val="24"/>
        </w:rPr>
      </w:pPr>
    </w:p>
    <w:p w:rsidR="00815E2F" w:rsidRPr="00815E2F" w:rsidRDefault="00E452D4" w:rsidP="00815E2F">
      <w:pPr>
        <w:pStyle w:val="ListParagraph"/>
        <w:keepLines w:val="0"/>
        <w:numPr>
          <w:ilvl w:val="0"/>
          <w:numId w:val="17"/>
        </w:numPr>
        <w:tabs>
          <w:tab w:val="left" w:pos="1890"/>
        </w:tabs>
        <w:spacing w:after="200" w:line="276" w:lineRule="auto"/>
        <w:ind w:right="1377"/>
        <w:jc w:val="left"/>
        <w:rPr>
          <w:rFonts w:ascii="Century Gothic" w:hAnsi="Century Gothic"/>
          <w:sz w:val="24"/>
          <w:szCs w:val="24"/>
        </w:rPr>
      </w:pPr>
      <w:r w:rsidRPr="00815E2F">
        <w:rPr>
          <w:rFonts w:ascii="Century Gothic" w:hAnsi="Century Gothic"/>
          <w:sz w:val="24"/>
          <w:szCs w:val="24"/>
        </w:rPr>
        <w:t xml:space="preserve">When do women in the UAE </w:t>
      </w:r>
      <w:r w:rsidRPr="00815E2F">
        <w:rPr>
          <w:rFonts w:ascii="Century Gothic" w:hAnsi="Century Gothic"/>
          <w:b/>
          <w:sz w:val="24"/>
          <w:szCs w:val="24"/>
        </w:rPr>
        <w:t>not</w:t>
      </w:r>
      <w:r w:rsidRPr="00815E2F">
        <w:rPr>
          <w:rFonts w:ascii="Century Gothic" w:hAnsi="Century Gothic"/>
          <w:sz w:val="24"/>
          <w:szCs w:val="24"/>
        </w:rPr>
        <w:t xml:space="preserve"> have freedom and choice?  What do you think about this?  </w:t>
      </w:r>
      <w:r w:rsidR="00815E2F" w:rsidRPr="00815E2F">
        <w:rPr>
          <w:rFonts w:ascii="Century Gothic" w:hAnsi="Century Gothic"/>
          <w:sz w:val="24"/>
          <w:szCs w:val="24"/>
        </w:rPr>
        <w:t>Write a letter to</w:t>
      </w:r>
      <w:r w:rsidR="00815E2F" w:rsidRPr="00815E2F">
        <w:rPr>
          <w:rFonts w:ascii="Arial" w:hAnsi="Arial" w:cs="Arial"/>
          <w:i/>
          <w:sz w:val="24"/>
          <w:szCs w:val="24"/>
          <w:lang w:eastAsia="en-NZ"/>
        </w:rPr>
        <w:t xml:space="preserve"> </w:t>
      </w:r>
      <w:r w:rsidR="00815E2F" w:rsidRPr="00815E2F">
        <w:rPr>
          <w:rFonts w:ascii="Century Gothic" w:hAnsi="Century Gothic" w:cs="Arial"/>
          <w:sz w:val="24"/>
          <w:szCs w:val="24"/>
          <w:lang w:eastAsia="en-NZ"/>
        </w:rPr>
        <w:t>Sheikha Fatima bent Mubarak, to tell her your thoughts and ideas.</w:t>
      </w:r>
    </w:p>
    <w:p w:rsidR="00815E2F" w:rsidRPr="00815E2F" w:rsidRDefault="00815E2F" w:rsidP="00815E2F">
      <w:pPr>
        <w:pStyle w:val="ListParagraph"/>
        <w:rPr>
          <w:rFonts w:ascii="Century Gothic" w:hAnsi="Century Gothic"/>
          <w:sz w:val="24"/>
          <w:szCs w:val="24"/>
        </w:rPr>
      </w:pPr>
    </w:p>
    <w:p w:rsidR="00815E2F" w:rsidRPr="00E452D4" w:rsidRDefault="00815E2F" w:rsidP="00E452D4">
      <w:pPr>
        <w:pStyle w:val="ListParagraph"/>
        <w:keepLines w:val="0"/>
        <w:numPr>
          <w:ilvl w:val="0"/>
          <w:numId w:val="17"/>
        </w:numPr>
        <w:tabs>
          <w:tab w:val="left" w:pos="1890"/>
        </w:tabs>
        <w:spacing w:after="200" w:line="276" w:lineRule="auto"/>
        <w:ind w:right="1377"/>
        <w:jc w:val="lef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Read about the important women below.  Make notes about who they are.</w:t>
      </w:r>
    </w:p>
    <w:p w:rsidR="0051510D" w:rsidRDefault="0051510D" w:rsidP="006D1A4A">
      <w:pPr>
        <w:keepLines w:val="0"/>
        <w:spacing w:before="100" w:beforeAutospacing="1" w:after="100" w:afterAutospacing="1"/>
        <w:jc w:val="left"/>
        <w:rPr>
          <w:rFonts w:ascii="Century Gothic" w:eastAsia="Times New Roman" w:hAnsi="Century Gothic" w:cs="Arial"/>
          <w:b/>
          <w:i/>
          <w:sz w:val="24"/>
          <w:szCs w:val="24"/>
          <w:lang w:eastAsia="en-NZ"/>
        </w:rPr>
      </w:pPr>
    </w:p>
    <w:p w:rsidR="006F0A56" w:rsidRPr="006F0A56" w:rsidRDefault="006F0A56" w:rsidP="006D1A4A">
      <w:pPr>
        <w:keepLines w:val="0"/>
        <w:spacing w:before="100" w:beforeAutospacing="1" w:after="100" w:afterAutospacing="1"/>
        <w:jc w:val="left"/>
        <w:rPr>
          <w:rFonts w:ascii="Century Gothic" w:eastAsia="Times New Roman" w:hAnsi="Century Gothic" w:cs="Times New Roman"/>
          <w:b/>
          <w:i/>
          <w:sz w:val="24"/>
          <w:szCs w:val="24"/>
          <w:lang w:eastAsia="en-NZ"/>
        </w:rPr>
      </w:pPr>
      <w:r w:rsidRPr="006F0A56">
        <w:rPr>
          <w:rFonts w:ascii="Century Gothic" w:eastAsia="Times New Roman" w:hAnsi="Century Gothic" w:cs="Arial"/>
          <w:b/>
          <w:i/>
          <w:sz w:val="24"/>
          <w:szCs w:val="24"/>
          <w:lang w:eastAsia="en-NZ"/>
        </w:rPr>
        <w:t>H.E. Sheikha Lubna Khalid Sultan al Qasimi</w:t>
      </w:r>
    </w:p>
    <w:p w:rsidR="006F0A56" w:rsidRPr="006F0A56" w:rsidRDefault="006F0A56" w:rsidP="006D1A4A">
      <w:pPr>
        <w:keepLines w:val="0"/>
        <w:spacing w:after="0" w:line="276" w:lineRule="auto"/>
        <w:jc w:val="left"/>
        <w:rPr>
          <w:rFonts w:ascii="Century Gothic" w:eastAsia="Times New Roman" w:hAnsi="Century Gothic" w:cs="Arial"/>
          <w:sz w:val="24"/>
          <w:szCs w:val="24"/>
          <w:lang w:eastAsia="en-NZ"/>
        </w:rPr>
      </w:pPr>
      <w:r w:rsidRPr="006F0A56">
        <w:rPr>
          <w:rFonts w:ascii="Century Gothic" w:eastAsia="Times New Roman" w:hAnsi="Century Gothic" w:cs="Arial"/>
          <w:sz w:val="24"/>
          <w:szCs w:val="24"/>
          <w:lang w:eastAsia="en-NZ"/>
        </w:rPr>
        <w:t xml:space="preserve">Sheikha Lubna Khalid Sultan al Qasimi, born a princess of the royal family of Sharjah in the UAE, is a pioneering woman, because she holds the distinction of being the first woman to occupy a ministerial post in the United Arab Emirates. She was appointed Minister for Economy and Planning of the United Arab Emirates in November 2004. </w:t>
      </w:r>
    </w:p>
    <w:p w:rsidR="00270B94" w:rsidRPr="00270B94" w:rsidRDefault="00270B94" w:rsidP="006D1A4A">
      <w:pPr>
        <w:keepLines w:val="0"/>
        <w:spacing w:before="100" w:beforeAutospacing="1" w:after="100" w:afterAutospacing="1"/>
        <w:jc w:val="left"/>
        <w:rPr>
          <w:rFonts w:ascii="Century Gothic" w:eastAsia="Times New Roman" w:hAnsi="Century Gothic" w:cs="Times New Roman"/>
          <w:b/>
          <w:i/>
          <w:sz w:val="24"/>
          <w:szCs w:val="24"/>
          <w:lang w:eastAsia="en-NZ"/>
        </w:rPr>
      </w:pPr>
      <w:r w:rsidRPr="00270B94">
        <w:rPr>
          <w:rFonts w:ascii="Century Gothic" w:eastAsia="Times New Roman" w:hAnsi="Century Gothic" w:cs="Arial"/>
          <w:b/>
          <w:i/>
          <w:sz w:val="24"/>
          <w:szCs w:val="24"/>
          <w:lang w:val="ro-RO" w:eastAsia="en-NZ"/>
        </w:rPr>
        <w:t>Ahlam</w:t>
      </w:r>
    </w:p>
    <w:p w:rsidR="00270B94" w:rsidRPr="00270B94" w:rsidRDefault="00270B94" w:rsidP="006D1A4A">
      <w:pPr>
        <w:keepLines w:val="0"/>
        <w:spacing w:after="0" w:line="276" w:lineRule="auto"/>
        <w:jc w:val="left"/>
        <w:rPr>
          <w:rFonts w:ascii="Century Gothic" w:eastAsia="Times New Roman" w:hAnsi="Century Gothic" w:cs="Times New Roman"/>
          <w:sz w:val="24"/>
          <w:szCs w:val="24"/>
          <w:lang w:eastAsia="en-NZ"/>
        </w:rPr>
      </w:pPr>
      <w:r w:rsidRPr="00270B94">
        <w:rPr>
          <w:rFonts w:ascii="Century Gothic" w:eastAsia="Calibri" w:hAnsi="Century Gothic" w:cs="Arial"/>
          <w:sz w:val="24"/>
          <w:szCs w:val="24"/>
          <w:lang w:val="ro-RO"/>
        </w:rPr>
        <w:t>Ahlam i</w:t>
      </w:r>
      <w:r w:rsidRPr="00270B94">
        <w:rPr>
          <w:rFonts w:ascii="Century Gothic" w:eastAsia="Calibri" w:hAnsi="Century Gothic" w:cs="Arial"/>
          <w:sz w:val="24"/>
          <w:szCs w:val="24"/>
        </w:rPr>
        <w:t xml:space="preserve">s a leading female singer from Bahrain. She is very popular throughout the Middle East, particularly in the Gulf region. Ahlam became a UAE citizen in 1996 and is </w:t>
      </w:r>
      <w:r w:rsidRPr="00270B94">
        <w:rPr>
          <w:rFonts w:ascii="Century Gothic" w:eastAsia="Calibri" w:hAnsi="Century Gothic" w:cs="Arial"/>
          <w:sz w:val="24"/>
          <w:szCs w:val="24"/>
          <w:lang w:val="en-US"/>
        </w:rPr>
        <w:t xml:space="preserve">credited to as many as 9 music albums. </w:t>
      </w:r>
    </w:p>
    <w:p w:rsidR="00815E2F" w:rsidRDefault="00815E2F" w:rsidP="00815E2F">
      <w:pPr>
        <w:keepLines w:val="0"/>
        <w:spacing w:after="270" w:line="317" w:lineRule="atLeast"/>
        <w:ind w:left="435"/>
        <w:jc w:val="left"/>
        <w:rPr>
          <w:rFonts w:ascii="Arial" w:eastAsia="Times New Roman" w:hAnsi="Arial" w:cs="Arial"/>
          <w:color w:val="333333"/>
          <w:sz w:val="23"/>
          <w:szCs w:val="23"/>
          <w:lang w:eastAsia="en-NZ"/>
        </w:rPr>
      </w:pPr>
    </w:p>
    <w:p w:rsidR="00815E2F" w:rsidRDefault="00815E2F" w:rsidP="00815E2F">
      <w:pPr>
        <w:keepLines w:val="0"/>
        <w:spacing w:after="270" w:line="317" w:lineRule="atLeast"/>
        <w:ind w:left="435"/>
        <w:jc w:val="left"/>
        <w:rPr>
          <w:rFonts w:ascii="Arial" w:eastAsia="Times New Roman" w:hAnsi="Arial" w:cs="Arial"/>
          <w:color w:val="333333"/>
          <w:sz w:val="23"/>
          <w:szCs w:val="23"/>
          <w:lang w:eastAsia="en-NZ"/>
        </w:rPr>
      </w:pPr>
    </w:p>
    <w:p w:rsidR="00815E2F" w:rsidRDefault="00815E2F" w:rsidP="00815E2F">
      <w:pPr>
        <w:keepLines w:val="0"/>
        <w:spacing w:after="270" w:line="317" w:lineRule="atLeast"/>
        <w:ind w:left="435"/>
        <w:jc w:val="left"/>
        <w:rPr>
          <w:rFonts w:ascii="Arial" w:eastAsia="Times New Roman" w:hAnsi="Arial" w:cs="Arial"/>
          <w:color w:val="333333"/>
          <w:sz w:val="23"/>
          <w:szCs w:val="23"/>
          <w:lang w:eastAsia="en-NZ"/>
        </w:rPr>
      </w:pPr>
      <w:r w:rsidRPr="00815E2F">
        <w:rPr>
          <w:rFonts w:ascii="Arial" w:eastAsia="Times New Roman" w:hAnsi="Arial" w:cs="Arial"/>
          <w:color w:val="333333"/>
          <w:sz w:val="23"/>
          <w:szCs w:val="23"/>
          <w:lang w:eastAsia="en-NZ"/>
        </w:rPr>
        <w:t>Her Excellency, Najla Al Awar, Secretary General of the U.A.E. Cabinet, is one of the most distinguished U.A.E. women leaders with a career marked by outstanding success.</w:t>
      </w:r>
    </w:p>
    <w:p w:rsidR="00EE4050" w:rsidRPr="0051510D" w:rsidRDefault="00815E2F" w:rsidP="0051510D">
      <w:pPr>
        <w:keepLines w:val="0"/>
        <w:spacing w:after="270" w:line="317" w:lineRule="atLeast"/>
        <w:ind w:left="435"/>
        <w:jc w:val="center"/>
        <w:rPr>
          <w:rFonts w:ascii="Arial" w:eastAsia="Times New Roman" w:hAnsi="Arial" w:cs="Arial"/>
          <w:color w:val="333333"/>
          <w:sz w:val="23"/>
          <w:szCs w:val="23"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2028825" cy="2086791"/>
            <wp:effectExtent l="19050" t="0" r="9525" b="0"/>
            <wp:docPr id="4" name="Picture 4" descr="http://www.zu.ac.ae/leadership2008/images/speakers/aw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zu.ac.ae/leadership2008/images/speakers/awa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24" cy="2088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4050" w:rsidRPr="0051510D" w:rsidSect="006D1A4A">
      <w:footerReference w:type="default" r:id="rId10"/>
      <w:pgSz w:w="11907" w:h="16839" w:code="9"/>
      <w:pgMar w:top="720" w:right="720" w:bottom="720" w:left="720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C4D" w:rsidRDefault="00DE5C4D" w:rsidP="00221D12">
      <w:r>
        <w:separator/>
      </w:r>
    </w:p>
  </w:endnote>
  <w:endnote w:type="continuationSeparator" w:id="1">
    <w:p w:rsidR="00DE5C4D" w:rsidRDefault="00DE5C4D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C4D" w:rsidRDefault="00DE5C4D" w:rsidP="00221D12">
      <w:r>
        <w:separator/>
      </w:r>
    </w:p>
  </w:footnote>
  <w:footnote w:type="continuationSeparator" w:id="1">
    <w:p w:rsidR="00DE5C4D" w:rsidRDefault="00DE5C4D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D2877"/>
    <w:multiLevelType w:val="hybridMultilevel"/>
    <w:tmpl w:val="0AD83B8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0541"/>
    <w:multiLevelType w:val="hybridMultilevel"/>
    <w:tmpl w:val="6E38C98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4C6A0F"/>
    <w:multiLevelType w:val="hybridMultilevel"/>
    <w:tmpl w:val="1902B7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133AC"/>
    <w:multiLevelType w:val="hybridMultilevel"/>
    <w:tmpl w:val="72E67ED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75725"/>
    <w:multiLevelType w:val="hybridMultilevel"/>
    <w:tmpl w:val="E1CA97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653803"/>
    <w:multiLevelType w:val="hybridMultilevel"/>
    <w:tmpl w:val="010448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4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4"/>
  </w:num>
  <w:num w:numId="11">
    <w:abstractNumId w:val="4"/>
  </w:num>
  <w:num w:numId="12">
    <w:abstractNumId w:val="4"/>
  </w:num>
  <w:num w:numId="13">
    <w:abstractNumId w:val="8"/>
  </w:num>
  <w:num w:numId="14">
    <w:abstractNumId w:val="12"/>
  </w:num>
  <w:num w:numId="15">
    <w:abstractNumId w:val="9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6B65CB"/>
    <w:rsid w:val="000276A1"/>
    <w:rsid w:val="0004724D"/>
    <w:rsid w:val="00060A44"/>
    <w:rsid w:val="00064428"/>
    <w:rsid w:val="00071DFE"/>
    <w:rsid w:val="00091CF4"/>
    <w:rsid w:val="000A5496"/>
    <w:rsid w:val="000C2324"/>
    <w:rsid w:val="000C2E2D"/>
    <w:rsid w:val="000D00D3"/>
    <w:rsid w:val="000F1493"/>
    <w:rsid w:val="001068E6"/>
    <w:rsid w:val="00110B61"/>
    <w:rsid w:val="00115871"/>
    <w:rsid w:val="00125A1A"/>
    <w:rsid w:val="00131F72"/>
    <w:rsid w:val="00194BE4"/>
    <w:rsid w:val="001E7163"/>
    <w:rsid w:val="00221D12"/>
    <w:rsid w:val="00236D7D"/>
    <w:rsid w:val="002422D9"/>
    <w:rsid w:val="00265D1D"/>
    <w:rsid w:val="00270B94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407122"/>
    <w:rsid w:val="0041282F"/>
    <w:rsid w:val="0043796E"/>
    <w:rsid w:val="00456B4E"/>
    <w:rsid w:val="00503A35"/>
    <w:rsid w:val="0051510D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5D7"/>
    <w:rsid w:val="006A5C0D"/>
    <w:rsid w:val="006B65CB"/>
    <w:rsid w:val="006D0791"/>
    <w:rsid w:val="006D1A4A"/>
    <w:rsid w:val="006D3632"/>
    <w:rsid w:val="006D4EFD"/>
    <w:rsid w:val="006F0A56"/>
    <w:rsid w:val="00736574"/>
    <w:rsid w:val="007423CD"/>
    <w:rsid w:val="007962D7"/>
    <w:rsid w:val="007A60ED"/>
    <w:rsid w:val="007B16E3"/>
    <w:rsid w:val="00806B0C"/>
    <w:rsid w:val="008073E1"/>
    <w:rsid w:val="00815E2F"/>
    <w:rsid w:val="008219D9"/>
    <w:rsid w:val="008663FE"/>
    <w:rsid w:val="0088440D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D217C"/>
    <w:rsid w:val="009F3A39"/>
    <w:rsid w:val="009F5BB2"/>
    <w:rsid w:val="009F7A96"/>
    <w:rsid w:val="00A01B8D"/>
    <w:rsid w:val="00A411CA"/>
    <w:rsid w:val="00A42CAC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CF48B7"/>
    <w:rsid w:val="00D51E93"/>
    <w:rsid w:val="00D601F4"/>
    <w:rsid w:val="00DD555F"/>
    <w:rsid w:val="00DE5C4D"/>
    <w:rsid w:val="00E1146F"/>
    <w:rsid w:val="00E265BE"/>
    <w:rsid w:val="00E27DFE"/>
    <w:rsid w:val="00E452D4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228AA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  <o:rules v:ext="edit">
        <o:r id="V:Rule2" type="arc" idref="#_x0000_s1028"/>
        <o:r id="V:Rule3" type="arc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NormalWeb">
    <w:name w:val="Normal (Web)"/>
    <w:basedOn w:val="Normal"/>
    <w:uiPriority w:val="99"/>
    <w:semiHidden/>
    <w:unhideWhenUsed/>
    <w:rsid w:val="00265D1D"/>
    <w:pPr>
      <w:keepLine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265D1D"/>
    <w:rPr>
      <w:b/>
      <w:bCs/>
    </w:rPr>
  </w:style>
  <w:style w:type="character" w:customStyle="1" w:styleId="mainarttxt">
    <w:name w:val="mainarttxt"/>
    <w:basedOn w:val="DefaultParagraphFont"/>
    <w:rsid w:val="006F0A56"/>
  </w:style>
  <w:style w:type="paragraph" w:styleId="BalloonText">
    <w:name w:val="Balloon Text"/>
    <w:basedOn w:val="Normal"/>
    <w:link w:val="BalloonTextChar"/>
    <w:uiPriority w:val="99"/>
    <w:semiHidden/>
    <w:unhideWhenUsed/>
    <w:rsid w:val="00815E2F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E2F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2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665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91936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0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6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1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980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552584">
                          <w:marLeft w:val="0"/>
                          <w:marRight w:val="0"/>
                          <w:marTop w:val="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6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3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9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2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28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9</cp:revision>
  <cp:lastPrinted>2009-07-22T21:42:00Z</cp:lastPrinted>
  <dcterms:created xsi:type="dcterms:W3CDTF">2009-12-04T16:52:00Z</dcterms:created>
  <dcterms:modified xsi:type="dcterms:W3CDTF">2009-12-05T11:30:00Z</dcterms:modified>
</cp:coreProperties>
</file>